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3A" w:rsidRPr="008420CD" w:rsidRDefault="00EA0D3A" w:rsidP="008420C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8420CD">
        <w:rPr>
          <w:rFonts w:cs="Arial"/>
          <w:bCs/>
          <w:kern w:val="28"/>
          <w:sz w:val="28"/>
          <w:szCs w:val="32"/>
        </w:rPr>
        <w:t>ГОРОДСКОЕ ПОСЕЛЕНИЕ</w:t>
      </w:r>
      <w:r w:rsidRPr="008420CD">
        <w:rPr>
          <w:rFonts w:cs="Arial"/>
          <w:bCs/>
          <w:kern w:val="28"/>
          <w:sz w:val="28"/>
          <w:szCs w:val="32"/>
        </w:rPr>
        <w:br/>
        <w:t>«ГОРОД ЖИЗДРА»</w:t>
      </w:r>
      <w:r w:rsidRPr="008420CD">
        <w:rPr>
          <w:rFonts w:cs="Arial"/>
          <w:bCs/>
          <w:kern w:val="28"/>
          <w:sz w:val="28"/>
          <w:szCs w:val="32"/>
        </w:rPr>
        <w:br/>
        <w:t>КАЛУЖСКОЙ ОБЛАСТИ</w:t>
      </w:r>
      <w:r w:rsidRPr="008420CD">
        <w:rPr>
          <w:rFonts w:cs="Arial"/>
          <w:bCs/>
          <w:kern w:val="28"/>
          <w:sz w:val="28"/>
          <w:szCs w:val="32"/>
        </w:rPr>
        <w:br/>
        <w:t>ГОРОДСКАЯ ДУМА</w:t>
      </w:r>
    </w:p>
    <w:p w:rsidR="008420CD" w:rsidRPr="008420CD" w:rsidRDefault="008420CD" w:rsidP="008420C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EA0D3A" w:rsidRPr="008420CD" w:rsidRDefault="00EA0D3A" w:rsidP="008420C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8420CD">
        <w:rPr>
          <w:rFonts w:cs="Arial"/>
          <w:bCs/>
          <w:kern w:val="28"/>
          <w:sz w:val="28"/>
          <w:szCs w:val="32"/>
        </w:rPr>
        <w:t>РЕШЕНИЕ</w:t>
      </w:r>
    </w:p>
    <w:p w:rsidR="008420CD" w:rsidRPr="008420CD" w:rsidRDefault="008420CD" w:rsidP="008420CD">
      <w:pPr>
        <w:spacing w:after="120"/>
        <w:ind w:firstLine="0"/>
        <w:jc w:val="center"/>
      </w:pPr>
    </w:p>
    <w:p w:rsidR="00EA0D3A" w:rsidRPr="008420CD" w:rsidRDefault="00EA0D3A" w:rsidP="008420CD">
      <w:pPr>
        <w:spacing w:after="120"/>
        <w:ind w:firstLine="0"/>
        <w:jc w:val="center"/>
      </w:pPr>
      <w:r w:rsidRPr="008420CD">
        <w:t>от 25 апреля 2025 г.                                                        № 222</w:t>
      </w:r>
    </w:p>
    <w:p w:rsidR="00EA0D3A" w:rsidRPr="008420CD" w:rsidRDefault="00EA0D3A" w:rsidP="008420CD">
      <w:pPr>
        <w:spacing w:after="120"/>
        <w:ind w:firstLine="0"/>
        <w:jc w:val="center"/>
      </w:pPr>
    </w:p>
    <w:p w:rsidR="00EA0D3A" w:rsidRPr="008420CD" w:rsidRDefault="00EA0D3A" w:rsidP="008420CD">
      <w:pPr>
        <w:spacing w:after="120"/>
        <w:ind w:firstLine="0"/>
        <w:jc w:val="center"/>
      </w:pPr>
      <w:bookmarkStart w:id="0" w:name="_GoBack"/>
      <w:r w:rsidRPr="008420CD">
        <w:rPr>
          <w:rFonts w:cs="Arial"/>
          <w:b/>
          <w:bCs/>
          <w:kern w:val="28"/>
          <w:sz w:val="32"/>
          <w:szCs w:val="32"/>
        </w:rPr>
        <w:t>О внесении изменений в Решение Городской Думы</w:t>
      </w:r>
      <w:r w:rsidR="008420CD" w:rsidRPr="008420CD">
        <w:rPr>
          <w:rFonts w:cs="Arial"/>
          <w:b/>
          <w:bCs/>
          <w:kern w:val="28"/>
          <w:sz w:val="32"/>
          <w:szCs w:val="32"/>
        </w:rPr>
        <w:t xml:space="preserve"> </w:t>
      </w:r>
      <w:r w:rsidRPr="008420CD">
        <w:rPr>
          <w:rFonts w:cs="Arial"/>
          <w:b/>
          <w:bCs/>
          <w:kern w:val="28"/>
          <w:sz w:val="32"/>
          <w:szCs w:val="32"/>
        </w:rPr>
        <w:t>городского  поселения «Город Жиздра» от 14 ноября 2017 г.</w:t>
      </w:r>
      <w:r w:rsidR="008420CD" w:rsidRPr="008420CD">
        <w:rPr>
          <w:rFonts w:cs="Arial"/>
          <w:b/>
          <w:bCs/>
          <w:kern w:val="28"/>
          <w:sz w:val="32"/>
          <w:szCs w:val="32"/>
        </w:rPr>
        <w:t xml:space="preserve"> </w:t>
      </w:r>
      <w:r w:rsidRPr="008420CD">
        <w:rPr>
          <w:rFonts w:cs="Arial"/>
          <w:b/>
          <w:bCs/>
          <w:kern w:val="28"/>
          <w:sz w:val="32"/>
          <w:szCs w:val="32"/>
        </w:rPr>
        <w:t>№ 106 «О налоге на имущество физических лиц»</w:t>
      </w:r>
      <w:bookmarkEnd w:id="0"/>
    </w:p>
    <w:p w:rsidR="00EA0D3A" w:rsidRPr="008420CD" w:rsidRDefault="00EA0D3A" w:rsidP="008420CD">
      <w:pPr>
        <w:spacing w:after="120"/>
        <w:ind w:firstLine="0"/>
        <w:jc w:val="center"/>
      </w:pPr>
    </w:p>
    <w:p w:rsidR="00EA0D3A" w:rsidRPr="008420CD" w:rsidRDefault="00EA0D3A" w:rsidP="008420CD">
      <w:pPr>
        <w:spacing w:after="120"/>
        <w:ind w:firstLine="709"/>
      </w:pPr>
      <w:r w:rsidRPr="008420CD">
        <w:t>В соответствии с частью 4 статьи 12</w:t>
      </w:r>
      <w:r w:rsidR="008420CD">
        <w:t>,</w:t>
      </w:r>
      <w:r w:rsidRPr="008420CD">
        <w:t xml:space="preserve"> статьями 406, 407 </w:t>
      </w:r>
      <w:r w:rsidRPr="00B62DA6">
        <w:t>Налогового кодекса</w:t>
      </w:r>
      <w:r w:rsidRPr="008420CD">
        <w:t xml:space="preserve"> Российской Федерации, </w:t>
      </w:r>
      <w:r w:rsidRPr="00B62DA6">
        <w:t>Уставом</w:t>
      </w:r>
      <w:r w:rsidRPr="008420CD">
        <w:t xml:space="preserve"> городского поселения «Город Жиздра», Городская Дума городского поселения «Город Жиздра»</w:t>
      </w:r>
    </w:p>
    <w:p w:rsidR="00EA0D3A" w:rsidRPr="008420CD" w:rsidRDefault="00EA0D3A" w:rsidP="008420CD">
      <w:pPr>
        <w:spacing w:after="120"/>
        <w:ind w:firstLine="0"/>
        <w:rPr>
          <w:b/>
        </w:rPr>
      </w:pPr>
      <w:r w:rsidRPr="008420CD">
        <w:rPr>
          <w:b/>
        </w:rPr>
        <w:t>РЕШИЛА:</w:t>
      </w:r>
    </w:p>
    <w:p w:rsidR="00EA0D3A" w:rsidRPr="008420CD" w:rsidRDefault="00EA0D3A" w:rsidP="008420CD">
      <w:pPr>
        <w:spacing w:after="120"/>
        <w:ind w:firstLine="709"/>
      </w:pPr>
      <w:r w:rsidRPr="008420CD">
        <w:t xml:space="preserve">1. В </w:t>
      </w:r>
      <w:r w:rsidRPr="00B62DA6">
        <w:t>Решение</w:t>
      </w:r>
      <w:r w:rsidRPr="008420CD">
        <w:t xml:space="preserve"> Городской Думы городского поселения «Город Жиздра» от 14 ноября 2017 года № 106 «О налоге на имущество физических лиц» внести следующие изменения:</w:t>
      </w:r>
    </w:p>
    <w:p w:rsidR="00EA0D3A" w:rsidRPr="008420CD" w:rsidRDefault="00EA0D3A" w:rsidP="008420CD">
      <w:pPr>
        <w:spacing w:after="120"/>
        <w:ind w:firstLine="709"/>
      </w:pPr>
      <w:r w:rsidRPr="008420CD">
        <w:t>а) пункт 3.1 изложить в следующей редакции:</w:t>
      </w:r>
    </w:p>
    <w:p w:rsidR="00EA0D3A" w:rsidRPr="008420CD" w:rsidRDefault="00EA0D3A" w:rsidP="008420CD">
      <w:pPr>
        <w:spacing w:after="120"/>
        <w:ind w:firstLine="709"/>
      </w:pPr>
      <w:r w:rsidRPr="008420CD">
        <w:t>«3.1. Жилые дома, части жилых домов, квартир, части квартир, комнат – 0,1 процента</w:t>
      </w:r>
      <w:proofErr w:type="gramStart"/>
      <w:r w:rsidRPr="008420CD">
        <w:t>.»;</w:t>
      </w:r>
      <w:proofErr w:type="gramEnd"/>
    </w:p>
    <w:p w:rsidR="00EA0D3A" w:rsidRPr="008420CD" w:rsidRDefault="00EA0D3A" w:rsidP="008420CD">
      <w:pPr>
        <w:spacing w:after="120"/>
        <w:ind w:firstLine="709"/>
      </w:pPr>
      <w:r w:rsidRPr="008420CD">
        <w:t>б) пункт 4.1 исключить.</w:t>
      </w:r>
    </w:p>
    <w:p w:rsidR="00EA0D3A" w:rsidRPr="008420CD" w:rsidRDefault="00EA0D3A" w:rsidP="008420CD">
      <w:pPr>
        <w:spacing w:after="120"/>
        <w:ind w:firstLine="709"/>
      </w:pPr>
      <w:r w:rsidRPr="008420CD">
        <w:t>2. Настоящее Решение вступает в силу со дня его официального опубликования.</w:t>
      </w:r>
    </w:p>
    <w:p w:rsidR="00EA0D3A" w:rsidRPr="008420CD" w:rsidRDefault="00EA0D3A" w:rsidP="008420CD">
      <w:pPr>
        <w:spacing w:after="120"/>
        <w:ind w:firstLine="709"/>
      </w:pPr>
    </w:p>
    <w:p w:rsidR="00EA0D3A" w:rsidRPr="008420CD" w:rsidRDefault="00EA0D3A" w:rsidP="008420CD">
      <w:pPr>
        <w:spacing w:after="120"/>
        <w:ind w:firstLine="709"/>
      </w:pPr>
    </w:p>
    <w:p w:rsidR="00EA0D3A" w:rsidRPr="008420CD" w:rsidRDefault="00EA0D3A" w:rsidP="008420CD">
      <w:pPr>
        <w:spacing w:after="120"/>
        <w:ind w:firstLine="709"/>
      </w:pPr>
    </w:p>
    <w:p w:rsidR="008420CD" w:rsidRPr="008420CD" w:rsidRDefault="00EA0D3A" w:rsidP="008420CD">
      <w:pPr>
        <w:spacing w:after="120"/>
        <w:ind w:firstLine="0"/>
        <w:jc w:val="right"/>
        <w:rPr>
          <w:b/>
        </w:rPr>
      </w:pPr>
      <w:r w:rsidRPr="008420CD">
        <w:rPr>
          <w:b/>
        </w:rPr>
        <w:t>Глава городского поселения</w:t>
      </w:r>
      <w:r w:rsidRPr="008420CD">
        <w:rPr>
          <w:b/>
        </w:rPr>
        <w:br/>
        <w:t>«Город Жиздра»</w:t>
      </w:r>
    </w:p>
    <w:p w:rsidR="00B45A74" w:rsidRPr="008420CD" w:rsidRDefault="00EA0D3A" w:rsidP="008420CD">
      <w:pPr>
        <w:spacing w:after="120"/>
        <w:ind w:firstLine="0"/>
        <w:jc w:val="right"/>
      </w:pPr>
      <w:r w:rsidRPr="008420CD">
        <w:rPr>
          <w:b/>
        </w:rPr>
        <w:t xml:space="preserve">Г.В. </w:t>
      </w:r>
      <w:proofErr w:type="spellStart"/>
      <w:r w:rsidRPr="008420CD">
        <w:rPr>
          <w:b/>
        </w:rPr>
        <w:t>Яшечкина</w:t>
      </w:r>
      <w:proofErr w:type="spellEnd"/>
    </w:p>
    <w:sectPr w:rsidR="00B45A74" w:rsidRPr="008420CD" w:rsidSect="00EA0D3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3A"/>
    <w:rsid w:val="008420CD"/>
    <w:rsid w:val="00B45A74"/>
    <w:rsid w:val="00B62DA6"/>
    <w:rsid w:val="00EA0D3A"/>
    <w:rsid w:val="00ED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20C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20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20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20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20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20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20C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20C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20C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20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20C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20C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420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420CD"/>
    <w:rPr>
      <w:color w:val="0000FF"/>
      <w:u w:val="none"/>
    </w:rPr>
  </w:style>
  <w:style w:type="paragraph" w:customStyle="1" w:styleId="Application">
    <w:name w:val="Application!Приложение"/>
    <w:rsid w:val="008420CD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20CD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20CD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20CD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20C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20C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20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20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20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20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20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20C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20C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20C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20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20C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20C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420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420CD"/>
    <w:rPr>
      <w:color w:val="0000FF"/>
      <w:u w:val="none"/>
    </w:rPr>
  </w:style>
  <w:style w:type="paragraph" w:customStyle="1" w:styleId="Application">
    <w:name w:val="Application!Приложение"/>
    <w:rsid w:val="008420CD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20CD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20CD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20CD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20C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64DF1-3CC5-4FD7-86E1-6202BA03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2025-04-29T05:50:00Z</dcterms:created>
  <dcterms:modified xsi:type="dcterms:W3CDTF">2025-04-29T06:08:00Z</dcterms:modified>
</cp:coreProperties>
</file>