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BF" w:rsidRPr="003166C5" w:rsidRDefault="005034BF" w:rsidP="003166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166C5">
        <w:rPr>
          <w:rFonts w:cs="Arial"/>
          <w:bCs/>
          <w:kern w:val="28"/>
          <w:sz w:val="28"/>
          <w:szCs w:val="32"/>
        </w:rPr>
        <w:t>ГОРОДСКОЕ ПОСЕЛЕНИЕ</w:t>
      </w:r>
      <w:r w:rsidRPr="003166C5">
        <w:rPr>
          <w:rFonts w:cs="Arial"/>
          <w:bCs/>
          <w:kern w:val="28"/>
          <w:sz w:val="28"/>
          <w:szCs w:val="32"/>
        </w:rPr>
        <w:br/>
        <w:t>«ГОРОД</w:t>
      </w:r>
      <w:r w:rsidR="00890F66">
        <w:rPr>
          <w:rFonts w:cs="Arial"/>
          <w:bCs/>
          <w:kern w:val="28"/>
          <w:sz w:val="28"/>
          <w:szCs w:val="32"/>
        </w:rPr>
        <w:t xml:space="preserve"> </w:t>
      </w:r>
      <w:r w:rsidRPr="003166C5">
        <w:rPr>
          <w:rFonts w:cs="Arial"/>
          <w:bCs/>
          <w:kern w:val="28"/>
          <w:sz w:val="28"/>
          <w:szCs w:val="32"/>
        </w:rPr>
        <w:t>ЖИЗДРА»</w:t>
      </w:r>
      <w:r w:rsidRPr="003166C5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3166C5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3166C5" w:rsidRPr="003166C5" w:rsidRDefault="003166C5" w:rsidP="003166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034BF" w:rsidRPr="003166C5" w:rsidRDefault="005034BF" w:rsidP="003166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166C5">
        <w:rPr>
          <w:rFonts w:cs="Arial"/>
          <w:bCs/>
          <w:kern w:val="28"/>
          <w:sz w:val="28"/>
          <w:szCs w:val="32"/>
        </w:rPr>
        <w:t>РЕШЕНИЕ</w:t>
      </w:r>
    </w:p>
    <w:p w:rsidR="003166C5" w:rsidRDefault="003166C5" w:rsidP="003166C5">
      <w:pPr>
        <w:spacing w:after="120"/>
        <w:ind w:firstLine="0"/>
        <w:jc w:val="center"/>
        <w:rPr>
          <w:rFonts w:cs="Arial"/>
        </w:rPr>
      </w:pPr>
    </w:p>
    <w:p w:rsidR="005034BF" w:rsidRPr="003166C5" w:rsidRDefault="005034BF" w:rsidP="003166C5">
      <w:pPr>
        <w:spacing w:after="120"/>
        <w:ind w:firstLine="0"/>
        <w:jc w:val="center"/>
        <w:rPr>
          <w:rFonts w:cs="Arial"/>
        </w:rPr>
      </w:pPr>
      <w:r w:rsidRPr="003166C5">
        <w:rPr>
          <w:rFonts w:cs="Arial"/>
        </w:rPr>
        <w:t>от 25 апреля 2025 г.</w:t>
      </w:r>
      <w:r w:rsidR="00890F66">
        <w:rPr>
          <w:rFonts w:cs="Arial"/>
        </w:rPr>
        <w:t xml:space="preserve">         </w:t>
      </w:r>
      <w:r w:rsidR="002501AA">
        <w:rPr>
          <w:rFonts w:cs="Arial"/>
        </w:rPr>
        <w:t xml:space="preserve">                                 </w:t>
      </w:r>
      <w:r w:rsidR="00890F66">
        <w:rPr>
          <w:rFonts w:cs="Arial"/>
        </w:rPr>
        <w:t xml:space="preserve">                  </w:t>
      </w:r>
      <w:r w:rsidRPr="003166C5">
        <w:rPr>
          <w:rFonts w:cs="Arial"/>
        </w:rPr>
        <w:t>№ 221</w:t>
      </w:r>
    </w:p>
    <w:p w:rsidR="005034BF" w:rsidRPr="003166C5" w:rsidRDefault="005034BF" w:rsidP="003166C5">
      <w:pPr>
        <w:spacing w:after="120"/>
        <w:ind w:firstLine="0"/>
        <w:jc w:val="center"/>
        <w:rPr>
          <w:rFonts w:cs="Arial"/>
        </w:rPr>
      </w:pPr>
    </w:p>
    <w:p w:rsidR="005034BF" w:rsidRPr="003166C5" w:rsidRDefault="005034BF" w:rsidP="003166C5">
      <w:pPr>
        <w:spacing w:after="120"/>
        <w:ind w:firstLine="0"/>
        <w:jc w:val="center"/>
        <w:rPr>
          <w:rFonts w:cs="Arial"/>
        </w:rPr>
      </w:pPr>
      <w:bookmarkStart w:id="0" w:name="_GoBack"/>
      <w:r w:rsidRPr="003166C5">
        <w:rPr>
          <w:rFonts w:cs="Arial"/>
          <w:b/>
          <w:bCs/>
          <w:kern w:val="28"/>
          <w:sz w:val="32"/>
          <w:szCs w:val="32"/>
        </w:rPr>
        <w:t>Об утверждении перечня услуг, которые являются необходимыми и обязательными для предоставления муниципальных услуг</w:t>
      </w:r>
      <w:bookmarkEnd w:id="0"/>
    </w:p>
    <w:p w:rsidR="005034BF" w:rsidRPr="003166C5" w:rsidRDefault="005034BF" w:rsidP="003166C5">
      <w:pPr>
        <w:spacing w:after="120"/>
        <w:ind w:firstLine="0"/>
        <w:jc w:val="center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 xml:space="preserve">В соответствии с пунктом 3 части 1 статьи 9 Федерального закона от 27 июля 2010 года </w:t>
      </w:r>
      <w:r w:rsidRPr="000B2DB9">
        <w:rPr>
          <w:rFonts w:cs="Arial"/>
        </w:rPr>
        <w:t>№ 210-ФЗ</w:t>
      </w:r>
      <w:r w:rsidRPr="003166C5">
        <w:rPr>
          <w:rFonts w:cs="Arial"/>
        </w:rPr>
        <w:t xml:space="preserve"> «Об организации предоставления государственных муниципальных услуг», </w:t>
      </w:r>
      <w:r w:rsidRPr="000B2DB9">
        <w:rPr>
          <w:rFonts w:cs="Arial"/>
        </w:rPr>
        <w:t>Уставом</w:t>
      </w:r>
      <w:r w:rsidRPr="003166C5">
        <w:rPr>
          <w:rFonts w:cs="Arial"/>
        </w:rPr>
        <w:t xml:space="preserve"> городского поселения «Город Жиздра», Городская Дума городского поселения «Город Жиздра»</w:t>
      </w:r>
    </w:p>
    <w:p w:rsidR="005034BF" w:rsidRPr="003166C5" w:rsidRDefault="005034BF" w:rsidP="003166C5">
      <w:pPr>
        <w:spacing w:after="120"/>
        <w:ind w:firstLine="0"/>
        <w:rPr>
          <w:rFonts w:cs="Arial"/>
          <w:b/>
        </w:rPr>
      </w:pPr>
      <w:r w:rsidRPr="003166C5">
        <w:rPr>
          <w:rFonts w:cs="Arial"/>
          <w:b/>
        </w:rPr>
        <w:t>РЕШИЛА: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1. Утвердить перечень услуг, которые являются необходимыми и обязательными для предоставления муниципальных услуг городского поселения «Город Жиздра», в том числе на платной основе (приложение 1).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2. Установить, что перечень, утвержденный настоящим Решением, является открытым.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3. Утвердить порядок определения размера платы за оказание услуг, за которые взимается плата с заявителя и которые являются необходимыми и обязательными для предоставления муниципальных услуг и предоставляются организациями (приложение 2).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4. Настоящее Решение вступает в силу после его официального опубликования (обнародования).</w:t>
      </w:r>
    </w:p>
    <w:p w:rsidR="005034BF" w:rsidRPr="003166C5" w:rsidRDefault="005034BF" w:rsidP="003166C5">
      <w:pPr>
        <w:spacing w:after="120"/>
        <w:ind w:firstLine="0"/>
        <w:rPr>
          <w:rFonts w:cs="Arial"/>
        </w:rPr>
      </w:pPr>
    </w:p>
    <w:p w:rsidR="005034BF" w:rsidRDefault="005034BF" w:rsidP="003166C5">
      <w:pPr>
        <w:spacing w:after="120"/>
        <w:ind w:firstLine="0"/>
        <w:rPr>
          <w:rFonts w:cs="Arial"/>
        </w:rPr>
      </w:pPr>
    </w:p>
    <w:p w:rsidR="003166C5" w:rsidRPr="003166C5" w:rsidRDefault="003166C5" w:rsidP="003166C5">
      <w:pPr>
        <w:spacing w:after="120"/>
        <w:ind w:firstLine="0"/>
        <w:rPr>
          <w:rFonts w:cs="Arial"/>
        </w:rPr>
      </w:pPr>
    </w:p>
    <w:p w:rsidR="003166C5" w:rsidRPr="003166C5" w:rsidRDefault="005034BF" w:rsidP="003166C5">
      <w:pPr>
        <w:spacing w:after="120"/>
        <w:ind w:firstLine="709"/>
        <w:jc w:val="right"/>
        <w:rPr>
          <w:rFonts w:cs="Arial"/>
          <w:b/>
        </w:rPr>
      </w:pPr>
      <w:r w:rsidRPr="003166C5">
        <w:rPr>
          <w:rFonts w:cs="Arial"/>
          <w:b/>
        </w:rPr>
        <w:t>Глава городского поселения</w:t>
      </w:r>
      <w:r w:rsidRPr="003166C5">
        <w:rPr>
          <w:rFonts w:cs="Arial"/>
          <w:b/>
        </w:rPr>
        <w:br/>
        <w:t>«Город Жиздра»</w:t>
      </w:r>
    </w:p>
    <w:p w:rsidR="005034BF" w:rsidRPr="003166C5" w:rsidRDefault="005034BF" w:rsidP="003166C5">
      <w:pPr>
        <w:spacing w:after="120"/>
        <w:ind w:firstLine="709"/>
        <w:jc w:val="right"/>
        <w:rPr>
          <w:rFonts w:cs="Arial"/>
          <w:b/>
        </w:rPr>
      </w:pPr>
      <w:r w:rsidRPr="003166C5">
        <w:rPr>
          <w:rFonts w:cs="Arial"/>
          <w:b/>
        </w:rPr>
        <w:t xml:space="preserve">Г.В. </w:t>
      </w:r>
      <w:proofErr w:type="spellStart"/>
      <w:r w:rsidRPr="003166C5">
        <w:rPr>
          <w:rFonts w:cs="Arial"/>
          <w:b/>
        </w:rPr>
        <w:t>Яшечкина</w:t>
      </w:r>
      <w:proofErr w:type="spellEnd"/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890F66" w:rsidRDefault="005034BF" w:rsidP="00890F6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90F66">
        <w:rPr>
          <w:rFonts w:cs="Arial"/>
          <w:b/>
          <w:bCs/>
          <w:kern w:val="28"/>
          <w:sz w:val="32"/>
          <w:szCs w:val="32"/>
        </w:rPr>
        <w:lastRenderedPageBreak/>
        <w:t>Приложение 1</w:t>
      </w:r>
      <w:r w:rsidRPr="00890F66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890F66">
        <w:rPr>
          <w:rFonts w:cs="Arial"/>
          <w:b/>
          <w:bCs/>
          <w:kern w:val="28"/>
          <w:sz w:val="32"/>
          <w:szCs w:val="32"/>
        </w:rPr>
        <w:br/>
        <w:t>Городской Думы</w:t>
      </w:r>
      <w:r w:rsidR="00890F66">
        <w:rPr>
          <w:rFonts w:cs="Arial"/>
          <w:b/>
          <w:bCs/>
          <w:kern w:val="28"/>
          <w:sz w:val="32"/>
          <w:szCs w:val="32"/>
        </w:rPr>
        <w:br/>
        <w:t xml:space="preserve">ГП </w:t>
      </w:r>
      <w:r w:rsidRPr="00890F66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890F66">
        <w:rPr>
          <w:rFonts w:cs="Arial"/>
          <w:b/>
          <w:bCs/>
          <w:kern w:val="28"/>
          <w:sz w:val="32"/>
          <w:szCs w:val="32"/>
        </w:rPr>
        <w:br/>
        <w:t>от 25 апреля 2025 г. № 221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890F66" w:rsidRDefault="00890F66" w:rsidP="00890F6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90F66">
        <w:rPr>
          <w:rFonts w:cs="Arial"/>
          <w:b/>
          <w:bCs/>
          <w:kern w:val="32"/>
          <w:sz w:val="32"/>
          <w:szCs w:val="32"/>
        </w:rPr>
        <w:t>ПЕРЕЧЕНЬ УСЛУГ, КОТОРЫЕ ЯВЛЯЮТСЯ НЕОБХОДИМЫМИ И ОБЯЗАТЕЛЬНЫМИ ДЛЯ ПРЕДОСТАВЛЕНИЯ МУНИЦИПАЛЬНЫХ УСЛУГ ГОРОДСКОГО ПОСЕЛЕНИЯ «ГОРОД ЖИЗДРА», В ТОМ ЧИСЛЕ НА ПЛАТНОЙ ОСНОВЕ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1 Технический учет и техническая инвентаризация объектов капитального строительства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2. Предоставление сведений о ранее присвоенных, измененных или аннулированных адресах объектов недвижимости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3. Предоставление выписки из домовой книги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4. Выписка из финансового лицевого счета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5. Предоставление кадастровой выписки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6. Предоставление кадастрового паспорта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7. Изготовление схемы расположения земельного участка на кадастровом плане территории &lt;1&gt;.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8. Изготовление плана расположения земельного участка &lt;1&gt;.</w:t>
      </w:r>
    </w:p>
    <w:p w:rsidR="005034BF" w:rsidRPr="003166C5" w:rsidRDefault="005034BF" w:rsidP="00890F66">
      <w:pPr>
        <w:spacing w:after="120"/>
        <w:ind w:firstLine="0"/>
        <w:rPr>
          <w:rFonts w:cs="Arial"/>
        </w:rPr>
      </w:pPr>
      <w:r w:rsidRPr="003166C5">
        <w:rPr>
          <w:rFonts w:cs="Arial"/>
        </w:rPr>
        <w:t>--------------------------------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&lt;1&gt; Услуги, оказываемые за счет средств заявителя в случаях, предусмотренных законодательством Российской Федерации.</w:t>
      </w:r>
    </w:p>
    <w:p w:rsidR="005034BF" w:rsidRDefault="005034BF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890F66" w:rsidRPr="003166C5" w:rsidRDefault="00890F66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890F66" w:rsidRPr="00890F66" w:rsidRDefault="00890F66" w:rsidP="00890F6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90F66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890F66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890F66">
        <w:rPr>
          <w:rFonts w:cs="Arial"/>
          <w:b/>
          <w:bCs/>
          <w:kern w:val="28"/>
          <w:sz w:val="32"/>
          <w:szCs w:val="32"/>
        </w:rPr>
        <w:br/>
        <w:t>Городской Думы</w:t>
      </w:r>
      <w:r>
        <w:rPr>
          <w:rFonts w:cs="Arial"/>
          <w:b/>
          <w:bCs/>
          <w:kern w:val="28"/>
          <w:sz w:val="32"/>
          <w:szCs w:val="32"/>
        </w:rPr>
        <w:br/>
        <w:t xml:space="preserve">ГП </w:t>
      </w:r>
      <w:r w:rsidRPr="00890F66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890F66">
        <w:rPr>
          <w:rFonts w:cs="Arial"/>
          <w:b/>
          <w:bCs/>
          <w:kern w:val="28"/>
          <w:sz w:val="32"/>
          <w:szCs w:val="32"/>
        </w:rPr>
        <w:br/>
        <w:t>от 25 апреля 2025 г. № 221</w:t>
      </w: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</w:p>
    <w:p w:rsidR="005034BF" w:rsidRPr="00890F66" w:rsidRDefault="00890F66" w:rsidP="00890F66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90F66">
        <w:rPr>
          <w:rFonts w:cs="Arial"/>
          <w:b/>
          <w:bCs/>
          <w:kern w:val="32"/>
          <w:sz w:val="32"/>
          <w:szCs w:val="32"/>
        </w:rPr>
        <w:t>ПОРЯДОК ОПРЕДЕЛЕНИЯ РАЗМЕРА ПЛАТЫ ЗА ОКАЗАНИЕ УСЛУГ, ЗА КОТОРЫЕ ВЗИМАЕТСЯ ПЛАТА С ЗАЯВИТЕЛЯ И КОТОРЫЕ ЯВЛЯЮТСЯ НЕОБХОДИМЫМИ И ОБЯЗАТЕЛЬНЫМИ ДЛЯ ПРЕДОСТАВЛЕНИЯ МУНИЦИПАЛЬНЫХ УСЛУГ И ПРЕДОСТАВЛЯЮТСЯ ОРГАНИЗАЦИЯМИ</w:t>
      </w:r>
    </w:p>
    <w:p w:rsidR="00890F66" w:rsidRDefault="00890F66" w:rsidP="003166C5">
      <w:pPr>
        <w:spacing w:after="120"/>
        <w:ind w:firstLine="709"/>
        <w:rPr>
          <w:rFonts w:cs="Arial"/>
        </w:rPr>
      </w:pPr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proofErr w:type="gramStart"/>
      <w:r w:rsidRPr="003166C5">
        <w:rPr>
          <w:rFonts w:cs="Arial"/>
        </w:rPr>
        <w:t xml:space="preserve"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в части 1 статьи 9 Федерального закона от 27 июля 2010 года </w:t>
      </w:r>
      <w:r w:rsidRPr="000B2DB9">
        <w:rPr>
          <w:rFonts w:cs="Arial"/>
        </w:rPr>
        <w:t>№ 210-ФЗ</w:t>
      </w:r>
      <w:r w:rsidRPr="003166C5">
        <w:rPr>
          <w:rFonts w:cs="Arial"/>
        </w:rPr>
        <w:t xml:space="preserve"> «Об организации предоставления государственных и муниципальных услуг», оказываются за счет средств заявителя на следующих условиях:</w:t>
      </w:r>
      <w:proofErr w:type="gramEnd"/>
    </w:p>
    <w:p w:rsidR="005034BF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1. Плата за оказание услуг, которые являются необходимыми и обязательными для предоставления муниципальных услуг администрацией городского поселения «Город</w:t>
      </w:r>
      <w:r w:rsidR="00890F66">
        <w:rPr>
          <w:rFonts w:cs="Arial"/>
        </w:rPr>
        <w:t xml:space="preserve"> </w:t>
      </w:r>
      <w:r w:rsidRPr="003166C5">
        <w:rPr>
          <w:rFonts w:cs="Arial"/>
        </w:rPr>
        <w:t>Жиздра», определяется стоимостью услуги субъекта, оказывающего услугу в соответствии с рыночными условиями.</w:t>
      </w:r>
    </w:p>
    <w:p w:rsidR="00B45A74" w:rsidRPr="003166C5" w:rsidRDefault="005034BF" w:rsidP="003166C5">
      <w:pPr>
        <w:spacing w:after="120"/>
        <w:ind w:firstLine="709"/>
        <w:rPr>
          <w:rFonts w:cs="Arial"/>
        </w:rPr>
      </w:pPr>
      <w:r w:rsidRPr="003166C5">
        <w:rPr>
          <w:rFonts w:cs="Arial"/>
        </w:rPr>
        <w:t>2. Граждане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городского поселения «Город Жиздра».</w:t>
      </w:r>
    </w:p>
    <w:sectPr w:rsidR="00B45A74" w:rsidRPr="003166C5" w:rsidSect="003166C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BF"/>
    <w:rsid w:val="000B2DB9"/>
    <w:rsid w:val="002501AA"/>
    <w:rsid w:val="003166C5"/>
    <w:rsid w:val="005034BF"/>
    <w:rsid w:val="00890F66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66C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66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6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6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6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16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166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66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6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66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66C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166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66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66C5"/>
    <w:rPr>
      <w:color w:val="0000FF"/>
      <w:u w:val="none"/>
    </w:rPr>
  </w:style>
  <w:style w:type="paragraph" w:customStyle="1" w:styleId="Application">
    <w:name w:val="Application!Приложение"/>
    <w:rsid w:val="003166C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66C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66C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66C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66C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66C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66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6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6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6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16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166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66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66C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66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66C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166C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66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66C5"/>
    <w:rPr>
      <w:color w:val="0000FF"/>
      <w:u w:val="none"/>
    </w:rPr>
  </w:style>
  <w:style w:type="paragraph" w:customStyle="1" w:styleId="Application">
    <w:name w:val="Application!Приложение"/>
    <w:rsid w:val="003166C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66C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66C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66C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66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879E-D0EA-475D-8562-7A285624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2025-04-29T05:37:00Z</dcterms:created>
  <dcterms:modified xsi:type="dcterms:W3CDTF">2025-04-29T06:07:00Z</dcterms:modified>
</cp:coreProperties>
</file>