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9B" w:rsidRPr="000F67F2" w:rsidRDefault="00140C9B" w:rsidP="000F67F2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0F67F2">
        <w:rPr>
          <w:rFonts w:ascii="Arial" w:hAnsi="Arial" w:cs="Arial"/>
          <w:sz w:val="28"/>
          <w:szCs w:val="24"/>
        </w:rPr>
        <w:t>АДМИНИСТРАЦИЯ</w:t>
      </w:r>
      <w:r w:rsidR="000F67F2" w:rsidRPr="000F67F2">
        <w:rPr>
          <w:rFonts w:ascii="Arial" w:hAnsi="Arial" w:cs="Arial"/>
          <w:sz w:val="28"/>
          <w:szCs w:val="24"/>
        </w:rPr>
        <w:br/>
      </w:r>
      <w:r w:rsidRPr="000F67F2">
        <w:rPr>
          <w:rFonts w:ascii="Arial" w:hAnsi="Arial" w:cs="Arial"/>
          <w:sz w:val="28"/>
          <w:szCs w:val="24"/>
        </w:rPr>
        <w:t>ГОРОДСКОГО ПОСЕЛЕНИЯ</w:t>
      </w:r>
      <w:r w:rsidR="000F67F2" w:rsidRPr="000F67F2">
        <w:rPr>
          <w:rFonts w:ascii="Arial" w:hAnsi="Arial" w:cs="Arial"/>
          <w:sz w:val="28"/>
          <w:szCs w:val="24"/>
        </w:rPr>
        <w:br/>
      </w:r>
      <w:r w:rsidRPr="000F67F2">
        <w:rPr>
          <w:rFonts w:ascii="Arial" w:hAnsi="Arial" w:cs="Arial"/>
          <w:sz w:val="28"/>
          <w:szCs w:val="24"/>
        </w:rPr>
        <w:t>«ГОРОД ЖИЗДРА»</w:t>
      </w:r>
      <w:r w:rsidR="000F67F2" w:rsidRPr="000F67F2">
        <w:rPr>
          <w:rFonts w:ascii="Arial" w:hAnsi="Arial" w:cs="Arial"/>
          <w:sz w:val="28"/>
          <w:szCs w:val="24"/>
        </w:rPr>
        <w:br/>
      </w:r>
      <w:r w:rsidRPr="000F67F2">
        <w:rPr>
          <w:rFonts w:ascii="Arial" w:hAnsi="Arial" w:cs="Arial"/>
          <w:sz w:val="28"/>
          <w:szCs w:val="24"/>
        </w:rPr>
        <w:t>КАЛУЖСКОЙ ОБЛАСТИ</w:t>
      </w:r>
    </w:p>
    <w:p w:rsidR="00140C9B" w:rsidRPr="000F67F2" w:rsidRDefault="00140C9B" w:rsidP="000F67F2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140C9B" w:rsidRPr="000F67F2" w:rsidRDefault="00140C9B" w:rsidP="000F67F2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0F67F2">
        <w:rPr>
          <w:rFonts w:ascii="Arial" w:hAnsi="Arial" w:cs="Arial"/>
          <w:sz w:val="28"/>
          <w:szCs w:val="24"/>
        </w:rPr>
        <w:t>ПОСТАНОВЛЕНИЕ</w:t>
      </w:r>
    </w:p>
    <w:p w:rsidR="00140C9B" w:rsidRPr="000F67F2" w:rsidRDefault="00140C9B" w:rsidP="000F67F2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140C9B" w:rsidRPr="000F67F2" w:rsidRDefault="00140C9B" w:rsidP="000F67F2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от </w:t>
      </w:r>
      <w:r w:rsidR="00E25A1A" w:rsidRPr="000F67F2">
        <w:rPr>
          <w:rFonts w:ascii="Arial" w:hAnsi="Arial" w:cs="Arial"/>
          <w:sz w:val="24"/>
          <w:szCs w:val="24"/>
        </w:rPr>
        <w:t>6</w:t>
      </w:r>
      <w:r w:rsidRPr="000F67F2">
        <w:rPr>
          <w:rFonts w:ascii="Arial" w:hAnsi="Arial" w:cs="Arial"/>
          <w:sz w:val="24"/>
          <w:szCs w:val="24"/>
        </w:rPr>
        <w:t xml:space="preserve"> </w:t>
      </w:r>
      <w:r w:rsidR="00E25A1A" w:rsidRPr="000F67F2">
        <w:rPr>
          <w:rFonts w:ascii="Arial" w:hAnsi="Arial" w:cs="Arial"/>
          <w:sz w:val="24"/>
          <w:szCs w:val="24"/>
        </w:rPr>
        <w:t>августа</w:t>
      </w:r>
      <w:r w:rsidRPr="000F67F2">
        <w:rPr>
          <w:rFonts w:ascii="Arial" w:hAnsi="Arial" w:cs="Arial"/>
          <w:sz w:val="24"/>
          <w:szCs w:val="24"/>
        </w:rPr>
        <w:t xml:space="preserve"> 202</w:t>
      </w:r>
      <w:r w:rsidR="00E25A1A" w:rsidRPr="000F67F2">
        <w:rPr>
          <w:rFonts w:ascii="Arial" w:hAnsi="Arial" w:cs="Arial"/>
          <w:sz w:val="24"/>
          <w:szCs w:val="24"/>
        </w:rPr>
        <w:t>4</w:t>
      </w:r>
      <w:r w:rsidRPr="000F67F2">
        <w:rPr>
          <w:rFonts w:ascii="Arial" w:hAnsi="Arial" w:cs="Arial"/>
          <w:sz w:val="24"/>
          <w:szCs w:val="24"/>
        </w:rPr>
        <w:t xml:space="preserve"> г</w:t>
      </w:r>
      <w:r w:rsidR="000F67F2">
        <w:rPr>
          <w:rFonts w:ascii="Arial" w:hAnsi="Arial" w:cs="Arial"/>
          <w:sz w:val="24"/>
          <w:szCs w:val="24"/>
        </w:rPr>
        <w:t>.</w:t>
      </w:r>
      <w:r w:rsidRPr="000F67F2">
        <w:rPr>
          <w:rFonts w:ascii="Arial" w:hAnsi="Arial" w:cs="Arial"/>
          <w:sz w:val="24"/>
          <w:szCs w:val="24"/>
        </w:rPr>
        <w:t xml:space="preserve">                                                № </w:t>
      </w:r>
      <w:r w:rsidR="00E25A1A" w:rsidRPr="000F67F2">
        <w:rPr>
          <w:rFonts w:ascii="Arial" w:hAnsi="Arial" w:cs="Arial"/>
          <w:sz w:val="24"/>
          <w:szCs w:val="24"/>
        </w:rPr>
        <w:t>92</w:t>
      </w:r>
    </w:p>
    <w:p w:rsidR="00140C9B" w:rsidRPr="000F67F2" w:rsidRDefault="00140C9B" w:rsidP="000F67F2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E25A1A" w:rsidRPr="000F67F2" w:rsidRDefault="00E25A1A" w:rsidP="000F67F2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0F67F2">
        <w:rPr>
          <w:rFonts w:ascii="Arial" w:hAnsi="Arial" w:cs="Arial"/>
          <w:b/>
          <w:sz w:val="32"/>
          <w:szCs w:val="24"/>
        </w:rPr>
        <w:t xml:space="preserve">О внесении изменений в </w:t>
      </w:r>
      <w:r w:rsidR="000F67F2" w:rsidRPr="000F67F2">
        <w:rPr>
          <w:rFonts w:ascii="Arial" w:hAnsi="Arial" w:cs="Arial"/>
          <w:b/>
          <w:sz w:val="32"/>
          <w:szCs w:val="24"/>
        </w:rPr>
        <w:t>п</w:t>
      </w:r>
      <w:r w:rsidRPr="000F67F2">
        <w:rPr>
          <w:rFonts w:ascii="Arial" w:hAnsi="Arial" w:cs="Arial"/>
          <w:b/>
          <w:sz w:val="32"/>
          <w:szCs w:val="24"/>
        </w:rPr>
        <w:t xml:space="preserve">остановление </w:t>
      </w:r>
      <w:r w:rsidR="000F67F2" w:rsidRPr="000F67F2">
        <w:rPr>
          <w:rFonts w:ascii="Arial" w:hAnsi="Arial" w:cs="Arial"/>
          <w:b/>
          <w:sz w:val="32"/>
          <w:szCs w:val="24"/>
        </w:rPr>
        <w:t>а</w:t>
      </w:r>
      <w:r w:rsidRPr="000F67F2">
        <w:rPr>
          <w:rFonts w:ascii="Arial" w:hAnsi="Arial" w:cs="Arial"/>
          <w:b/>
          <w:sz w:val="32"/>
          <w:szCs w:val="24"/>
        </w:rPr>
        <w:t>дминистрации</w:t>
      </w:r>
      <w:r w:rsidR="000F67F2" w:rsidRPr="000F67F2">
        <w:rPr>
          <w:rFonts w:ascii="Arial" w:hAnsi="Arial" w:cs="Arial"/>
          <w:b/>
          <w:sz w:val="32"/>
          <w:szCs w:val="24"/>
        </w:rPr>
        <w:t xml:space="preserve"> </w:t>
      </w:r>
      <w:r w:rsidRPr="000F67F2">
        <w:rPr>
          <w:rFonts w:ascii="Arial" w:hAnsi="Arial" w:cs="Arial"/>
          <w:b/>
          <w:sz w:val="32"/>
          <w:szCs w:val="24"/>
        </w:rPr>
        <w:t>городского поселения «Город Жиздра»</w:t>
      </w:r>
      <w:r w:rsidR="000F67F2">
        <w:rPr>
          <w:rFonts w:ascii="Arial" w:hAnsi="Arial" w:cs="Arial"/>
          <w:b/>
          <w:sz w:val="32"/>
          <w:szCs w:val="24"/>
        </w:rPr>
        <w:br/>
      </w:r>
      <w:r w:rsidRPr="000F67F2">
        <w:rPr>
          <w:rFonts w:ascii="Arial" w:hAnsi="Arial" w:cs="Arial"/>
          <w:b/>
          <w:sz w:val="32"/>
          <w:szCs w:val="24"/>
        </w:rPr>
        <w:t>от 22.12.2023 г. №</w:t>
      </w:r>
      <w:r w:rsidR="000F67F2" w:rsidRPr="000F67F2">
        <w:rPr>
          <w:rFonts w:ascii="Arial" w:hAnsi="Arial" w:cs="Arial"/>
          <w:b/>
          <w:sz w:val="32"/>
          <w:szCs w:val="24"/>
        </w:rPr>
        <w:t xml:space="preserve"> </w:t>
      </w:r>
      <w:r w:rsidRPr="000F67F2">
        <w:rPr>
          <w:rFonts w:ascii="Arial" w:hAnsi="Arial" w:cs="Arial"/>
          <w:b/>
          <w:sz w:val="32"/>
          <w:szCs w:val="24"/>
        </w:rPr>
        <w:t>144</w:t>
      </w:r>
    </w:p>
    <w:p w:rsidR="00140C9B" w:rsidRPr="000F67F2" w:rsidRDefault="00140C9B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40C9B" w:rsidRPr="000F67F2" w:rsidRDefault="000F67F2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</w:t>
      </w:r>
      <w:r w:rsidR="009C6F50" w:rsidRPr="000F67F2">
        <w:rPr>
          <w:rFonts w:ascii="Arial" w:hAnsi="Arial" w:cs="Arial"/>
          <w:sz w:val="24"/>
          <w:szCs w:val="24"/>
        </w:rPr>
        <w:t>со статьей 8 Федерального закона от 24.06.1998 №</w:t>
      </w:r>
      <w:r>
        <w:rPr>
          <w:rFonts w:ascii="Arial" w:hAnsi="Arial" w:cs="Arial"/>
          <w:sz w:val="24"/>
          <w:szCs w:val="24"/>
        </w:rPr>
        <w:t xml:space="preserve"> </w:t>
      </w:r>
      <w:r w:rsidR="009C6F50" w:rsidRPr="000F67F2">
        <w:rPr>
          <w:rFonts w:ascii="Arial" w:hAnsi="Arial" w:cs="Arial"/>
          <w:sz w:val="24"/>
          <w:szCs w:val="24"/>
        </w:rPr>
        <w:t>89-ФЗ «Об отходах производства и потребления», Правилами обустройства мест накопления твердых коммунальных отходов и ведения их реестра, утвержденны</w:t>
      </w:r>
      <w:r>
        <w:rPr>
          <w:rFonts w:ascii="Arial" w:hAnsi="Arial" w:cs="Arial"/>
          <w:sz w:val="24"/>
          <w:szCs w:val="24"/>
        </w:rPr>
        <w:t>ми</w:t>
      </w:r>
      <w:r w:rsidR="009C6F50" w:rsidRPr="000F67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="009C6F50" w:rsidRPr="000F67F2">
        <w:rPr>
          <w:rFonts w:ascii="Arial" w:hAnsi="Arial" w:cs="Arial"/>
          <w:sz w:val="24"/>
          <w:szCs w:val="24"/>
        </w:rPr>
        <w:t>остановлением Правительства Российской Федерации от 31.08.2018 №</w:t>
      </w:r>
      <w:r w:rsidR="00AC0EE2">
        <w:rPr>
          <w:rFonts w:ascii="Arial" w:hAnsi="Arial" w:cs="Arial"/>
          <w:sz w:val="24"/>
          <w:szCs w:val="24"/>
        </w:rPr>
        <w:t xml:space="preserve"> </w:t>
      </w:r>
      <w:r w:rsidR="009C6F50" w:rsidRPr="000F67F2">
        <w:rPr>
          <w:rFonts w:ascii="Arial" w:hAnsi="Arial" w:cs="Arial"/>
          <w:sz w:val="24"/>
          <w:szCs w:val="24"/>
        </w:rPr>
        <w:t>1039</w:t>
      </w:r>
      <w:r>
        <w:rPr>
          <w:rFonts w:ascii="Arial" w:hAnsi="Arial" w:cs="Arial"/>
          <w:sz w:val="24"/>
          <w:szCs w:val="24"/>
        </w:rPr>
        <w:t xml:space="preserve">, </w:t>
      </w:r>
      <w:r w:rsidR="00AC0EE2">
        <w:rPr>
          <w:rFonts w:ascii="Arial" w:hAnsi="Arial" w:cs="Arial"/>
          <w:sz w:val="24"/>
          <w:szCs w:val="24"/>
        </w:rPr>
        <w:t>пунктом 19 части 1 статьи 9 Устава городского поселения «Город Жиздра» администрация</w:t>
      </w:r>
    </w:p>
    <w:p w:rsidR="00140C9B" w:rsidRPr="000F67F2" w:rsidRDefault="00140C9B" w:rsidP="000F67F2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F67F2">
        <w:rPr>
          <w:rFonts w:ascii="Arial" w:hAnsi="Arial" w:cs="Arial"/>
          <w:b/>
          <w:sz w:val="24"/>
          <w:szCs w:val="24"/>
        </w:rPr>
        <w:t>ПОСТАНОВЛЯЕТ:</w:t>
      </w:r>
    </w:p>
    <w:p w:rsidR="000F67F2" w:rsidRDefault="009C6F50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1. </w:t>
      </w:r>
      <w:r w:rsidR="000F67F2">
        <w:rPr>
          <w:rFonts w:ascii="Arial" w:hAnsi="Arial" w:cs="Arial"/>
          <w:sz w:val="24"/>
          <w:szCs w:val="24"/>
        </w:rPr>
        <w:t>В постановление администрации городского поселения «Город Жиздра»</w:t>
      </w:r>
      <w:r w:rsidR="000F67F2" w:rsidRPr="000F67F2">
        <w:t xml:space="preserve"> </w:t>
      </w:r>
      <w:r w:rsidR="000F67F2" w:rsidRPr="000F67F2">
        <w:rPr>
          <w:rFonts w:ascii="Arial" w:hAnsi="Arial" w:cs="Arial"/>
          <w:sz w:val="24"/>
          <w:szCs w:val="24"/>
        </w:rPr>
        <w:t>от 22.12.2023 №</w:t>
      </w:r>
      <w:r w:rsidR="000F67F2">
        <w:rPr>
          <w:rFonts w:ascii="Arial" w:hAnsi="Arial" w:cs="Arial"/>
          <w:sz w:val="24"/>
          <w:szCs w:val="24"/>
        </w:rPr>
        <w:t xml:space="preserve"> </w:t>
      </w:r>
      <w:r w:rsidR="000F67F2" w:rsidRPr="000F67F2">
        <w:rPr>
          <w:rFonts w:ascii="Arial" w:hAnsi="Arial" w:cs="Arial"/>
          <w:sz w:val="24"/>
          <w:szCs w:val="24"/>
        </w:rPr>
        <w:t>144 «Об утверждении реестра мест (площадок) накопления твердых коммунальных отходов, расположенных на территории городского поселения «Город Жиздра»</w:t>
      </w:r>
      <w:r w:rsidR="000F67F2">
        <w:rPr>
          <w:rFonts w:ascii="Arial" w:hAnsi="Arial" w:cs="Arial"/>
          <w:sz w:val="24"/>
          <w:szCs w:val="24"/>
        </w:rPr>
        <w:t xml:space="preserve"> внести изменения, изложив </w:t>
      </w:r>
      <w:r w:rsidR="000F67F2" w:rsidRPr="000F67F2">
        <w:rPr>
          <w:rFonts w:ascii="Arial" w:hAnsi="Arial" w:cs="Arial"/>
          <w:sz w:val="24"/>
          <w:szCs w:val="24"/>
        </w:rPr>
        <w:t xml:space="preserve">Реестр мест накопления твердых коммунальных отходов на территории городского поселения </w:t>
      </w:r>
      <w:r w:rsidR="000F67F2">
        <w:rPr>
          <w:rFonts w:ascii="Arial" w:hAnsi="Arial" w:cs="Arial"/>
          <w:sz w:val="24"/>
          <w:szCs w:val="24"/>
        </w:rPr>
        <w:t>«Город Жиздра» в новой редакции (приложение).</w:t>
      </w:r>
    </w:p>
    <w:p w:rsidR="009C6F50" w:rsidRPr="000F67F2" w:rsidRDefault="009C6F50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2. Настоящее постановление вступает в силу </w:t>
      </w:r>
      <w:r w:rsidR="00E25A1A" w:rsidRPr="000F67F2">
        <w:rPr>
          <w:rFonts w:ascii="Arial" w:hAnsi="Arial" w:cs="Arial"/>
          <w:sz w:val="24"/>
          <w:szCs w:val="24"/>
        </w:rPr>
        <w:t xml:space="preserve">после </w:t>
      </w:r>
      <w:r w:rsidR="000F67F2">
        <w:rPr>
          <w:rFonts w:ascii="Arial" w:hAnsi="Arial" w:cs="Arial"/>
          <w:sz w:val="24"/>
          <w:szCs w:val="24"/>
        </w:rPr>
        <w:t xml:space="preserve">его </w:t>
      </w:r>
      <w:r w:rsidR="00E25A1A" w:rsidRPr="000F67F2">
        <w:rPr>
          <w:rFonts w:ascii="Arial" w:hAnsi="Arial" w:cs="Arial"/>
          <w:sz w:val="24"/>
          <w:szCs w:val="24"/>
        </w:rPr>
        <w:t>официального опубликования</w:t>
      </w:r>
      <w:r w:rsidR="000F67F2">
        <w:rPr>
          <w:rFonts w:ascii="Arial" w:hAnsi="Arial" w:cs="Arial"/>
          <w:sz w:val="24"/>
          <w:szCs w:val="24"/>
        </w:rPr>
        <w:t xml:space="preserve"> (обнародования)</w:t>
      </w:r>
      <w:r w:rsidR="00E25A1A" w:rsidRPr="000F67F2">
        <w:rPr>
          <w:rFonts w:ascii="Arial" w:hAnsi="Arial" w:cs="Arial"/>
          <w:sz w:val="24"/>
          <w:szCs w:val="24"/>
        </w:rPr>
        <w:t>.</w:t>
      </w:r>
    </w:p>
    <w:p w:rsidR="0087109B" w:rsidRPr="000F67F2" w:rsidRDefault="0087109B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0F67F2">
        <w:rPr>
          <w:rFonts w:ascii="Arial" w:hAnsi="Arial" w:cs="Arial"/>
          <w:sz w:val="24"/>
          <w:szCs w:val="24"/>
        </w:rPr>
        <w:t>Контроль за</w:t>
      </w:r>
      <w:proofErr w:type="gramEnd"/>
      <w:r w:rsidRPr="000F67F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</w:t>
      </w:r>
      <w:r w:rsidR="000F67F2">
        <w:rPr>
          <w:rFonts w:ascii="Arial" w:hAnsi="Arial" w:cs="Arial"/>
          <w:sz w:val="24"/>
          <w:szCs w:val="24"/>
        </w:rPr>
        <w:t>дского поселения «Город Жиздра».</w:t>
      </w:r>
    </w:p>
    <w:p w:rsidR="0087109B" w:rsidRPr="000F67F2" w:rsidRDefault="0087109B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87109B" w:rsidRPr="000F67F2" w:rsidRDefault="0087109B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87109B" w:rsidRPr="000F67F2" w:rsidRDefault="0087109B" w:rsidP="000F67F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0F67F2" w:rsidRPr="000F67F2" w:rsidRDefault="000F67F2" w:rsidP="000F67F2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0F67F2">
        <w:rPr>
          <w:rFonts w:ascii="Arial" w:hAnsi="Arial" w:cs="Arial"/>
          <w:b/>
          <w:sz w:val="24"/>
          <w:szCs w:val="24"/>
        </w:rPr>
        <w:t>Глава администрации</w:t>
      </w:r>
      <w:r w:rsidRPr="000F67F2">
        <w:rPr>
          <w:rFonts w:ascii="Arial" w:hAnsi="Arial" w:cs="Arial"/>
          <w:b/>
          <w:sz w:val="24"/>
          <w:szCs w:val="24"/>
        </w:rPr>
        <w:br/>
        <w:t xml:space="preserve">ГП </w:t>
      </w:r>
      <w:r w:rsidR="0087109B" w:rsidRPr="000F67F2">
        <w:rPr>
          <w:rFonts w:ascii="Arial" w:hAnsi="Arial" w:cs="Arial"/>
          <w:b/>
          <w:sz w:val="24"/>
          <w:szCs w:val="24"/>
        </w:rPr>
        <w:t>«Город Жиздра»</w:t>
      </w:r>
    </w:p>
    <w:p w:rsidR="00665E51" w:rsidRDefault="0087109B" w:rsidP="00100341">
      <w:pPr>
        <w:spacing w:after="120"/>
        <w:ind w:firstLine="709"/>
        <w:jc w:val="right"/>
        <w:rPr>
          <w:sz w:val="18"/>
          <w:szCs w:val="18"/>
          <w:lang w:val="en-US"/>
        </w:rPr>
      </w:pPr>
      <w:r w:rsidRPr="000F67F2">
        <w:rPr>
          <w:rFonts w:ascii="Arial" w:hAnsi="Arial" w:cs="Arial"/>
          <w:b/>
          <w:sz w:val="24"/>
          <w:szCs w:val="24"/>
        </w:rPr>
        <w:t>М.Е.</w:t>
      </w:r>
      <w:r w:rsidR="000F67F2" w:rsidRPr="000F67F2">
        <w:rPr>
          <w:rFonts w:ascii="Arial" w:hAnsi="Arial" w:cs="Arial"/>
          <w:b/>
          <w:sz w:val="24"/>
          <w:szCs w:val="24"/>
        </w:rPr>
        <w:t xml:space="preserve"> </w:t>
      </w:r>
      <w:r w:rsidRPr="000F67F2">
        <w:rPr>
          <w:rFonts w:ascii="Arial" w:hAnsi="Arial" w:cs="Arial"/>
          <w:b/>
          <w:sz w:val="24"/>
          <w:szCs w:val="24"/>
        </w:rPr>
        <w:t>Мартынов</w:t>
      </w:r>
      <w:bookmarkStart w:id="0" w:name="_GoBack"/>
      <w:bookmarkEnd w:id="0"/>
    </w:p>
    <w:sectPr w:rsidR="00665E51" w:rsidSect="00100341">
      <w:pgSz w:w="11907" w:h="16840" w:code="9"/>
      <w:pgMar w:top="567" w:right="1134" w:bottom="1701" w:left="1134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55C40"/>
    <w:multiLevelType w:val="hybridMultilevel"/>
    <w:tmpl w:val="B58C61CA"/>
    <w:lvl w:ilvl="0" w:tplc="97CABB02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764CB0"/>
    <w:multiLevelType w:val="hybridMultilevel"/>
    <w:tmpl w:val="A2DEB0AA"/>
    <w:lvl w:ilvl="0" w:tplc="4950D6C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620BDF"/>
    <w:rsid w:val="00000A7A"/>
    <w:rsid w:val="00030A7B"/>
    <w:rsid w:val="00031B79"/>
    <w:rsid w:val="000470DC"/>
    <w:rsid w:val="00057A63"/>
    <w:rsid w:val="00057A79"/>
    <w:rsid w:val="00061CD2"/>
    <w:rsid w:val="00074496"/>
    <w:rsid w:val="00074695"/>
    <w:rsid w:val="00076DC6"/>
    <w:rsid w:val="00077EB8"/>
    <w:rsid w:val="00080D5A"/>
    <w:rsid w:val="000937E4"/>
    <w:rsid w:val="000A2AAC"/>
    <w:rsid w:val="000C0050"/>
    <w:rsid w:val="000C0C0A"/>
    <w:rsid w:val="000C26F5"/>
    <w:rsid w:val="000C6F1F"/>
    <w:rsid w:val="000D26F8"/>
    <w:rsid w:val="000D7505"/>
    <w:rsid w:val="000D7C4E"/>
    <w:rsid w:val="000E057A"/>
    <w:rsid w:val="000F0E1F"/>
    <w:rsid w:val="000F1CBC"/>
    <w:rsid w:val="000F5B58"/>
    <w:rsid w:val="000F67F2"/>
    <w:rsid w:val="000F7542"/>
    <w:rsid w:val="00100341"/>
    <w:rsid w:val="0010706F"/>
    <w:rsid w:val="00107F04"/>
    <w:rsid w:val="00113591"/>
    <w:rsid w:val="00127B0F"/>
    <w:rsid w:val="001304CB"/>
    <w:rsid w:val="00140C9B"/>
    <w:rsid w:val="001503A1"/>
    <w:rsid w:val="001525C6"/>
    <w:rsid w:val="00162E7B"/>
    <w:rsid w:val="0016628E"/>
    <w:rsid w:val="00167CA8"/>
    <w:rsid w:val="00174CEC"/>
    <w:rsid w:val="00180E41"/>
    <w:rsid w:val="00182B09"/>
    <w:rsid w:val="001A0796"/>
    <w:rsid w:val="001B1AB1"/>
    <w:rsid w:val="001B1D54"/>
    <w:rsid w:val="001C1CC0"/>
    <w:rsid w:val="001C73FC"/>
    <w:rsid w:val="001D6CAE"/>
    <w:rsid w:val="001E1C48"/>
    <w:rsid w:val="001E2E8E"/>
    <w:rsid w:val="001F44FF"/>
    <w:rsid w:val="0021310A"/>
    <w:rsid w:val="0023444F"/>
    <w:rsid w:val="002458A9"/>
    <w:rsid w:val="00245AD5"/>
    <w:rsid w:val="00251FCF"/>
    <w:rsid w:val="002625FE"/>
    <w:rsid w:val="0026478C"/>
    <w:rsid w:val="00265305"/>
    <w:rsid w:val="00272B8F"/>
    <w:rsid w:val="002A0727"/>
    <w:rsid w:val="002A3289"/>
    <w:rsid w:val="002A45D0"/>
    <w:rsid w:val="002A5A98"/>
    <w:rsid w:val="002B549E"/>
    <w:rsid w:val="002C3941"/>
    <w:rsid w:val="002C4359"/>
    <w:rsid w:val="002D688F"/>
    <w:rsid w:val="002E01B5"/>
    <w:rsid w:val="002E01BF"/>
    <w:rsid w:val="002F5E31"/>
    <w:rsid w:val="002F62D3"/>
    <w:rsid w:val="003024C7"/>
    <w:rsid w:val="0030517F"/>
    <w:rsid w:val="00310E50"/>
    <w:rsid w:val="00311E55"/>
    <w:rsid w:val="00314F06"/>
    <w:rsid w:val="00323A81"/>
    <w:rsid w:val="00323F83"/>
    <w:rsid w:val="00335FC1"/>
    <w:rsid w:val="003439A6"/>
    <w:rsid w:val="0035427A"/>
    <w:rsid w:val="003711D3"/>
    <w:rsid w:val="00372561"/>
    <w:rsid w:val="00377F8C"/>
    <w:rsid w:val="00381165"/>
    <w:rsid w:val="00381EA7"/>
    <w:rsid w:val="00383B65"/>
    <w:rsid w:val="00385A55"/>
    <w:rsid w:val="00386566"/>
    <w:rsid w:val="00386E19"/>
    <w:rsid w:val="0039624E"/>
    <w:rsid w:val="003A4B67"/>
    <w:rsid w:val="003A539F"/>
    <w:rsid w:val="003B736B"/>
    <w:rsid w:val="003E11F5"/>
    <w:rsid w:val="003E7293"/>
    <w:rsid w:val="0042116F"/>
    <w:rsid w:val="00422DCB"/>
    <w:rsid w:val="004269E2"/>
    <w:rsid w:val="004365D5"/>
    <w:rsid w:val="004464BF"/>
    <w:rsid w:val="00464110"/>
    <w:rsid w:val="00490104"/>
    <w:rsid w:val="00491B7A"/>
    <w:rsid w:val="0049787E"/>
    <w:rsid w:val="004B5298"/>
    <w:rsid w:val="004B6EA1"/>
    <w:rsid w:val="004F0198"/>
    <w:rsid w:val="004F787D"/>
    <w:rsid w:val="0050103B"/>
    <w:rsid w:val="00502BA4"/>
    <w:rsid w:val="00515C26"/>
    <w:rsid w:val="00521509"/>
    <w:rsid w:val="00531103"/>
    <w:rsid w:val="00540645"/>
    <w:rsid w:val="00543711"/>
    <w:rsid w:val="005465A5"/>
    <w:rsid w:val="00552CF9"/>
    <w:rsid w:val="00553530"/>
    <w:rsid w:val="00562E2C"/>
    <w:rsid w:val="00566A35"/>
    <w:rsid w:val="00566CA3"/>
    <w:rsid w:val="0057695E"/>
    <w:rsid w:val="005A363C"/>
    <w:rsid w:val="005C3E39"/>
    <w:rsid w:val="005E434A"/>
    <w:rsid w:val="005E62C1"/>
    <w:rsid w:val="005E6F22"/>
    <w:rsid w:val="005F51FC"/>
    <w:rsid w:val="005F627D"/>
    <w:rsid w:val="00602EE3"/>
    <w:rsid w:val="0060399A"/>
    <w:rsid w:val="006128D7"/>
    <w:rsid w:val="00620BDF"/>
    <w:rsid w:val="006355FC"/>
    <w:rsid w:val="006504D1"/>
    <w:rsid w:val="00665E51"/>
    <w:rsid w:val="006A746B"/>
    <w:rsid w:val="006B59F2"/>
    <w:rsid w:val="006C44BD"/>
    <w:rsid w:val="006F4C68"/>
    <w:rsid w:val="006F535B"/>
    <w:rsid w:val="0070032E"/>
    <w:rsid w:val="007030EB"/>
    <w:rsid w:val="00703E76"/>
    <w:rsid w:val="00716F67"/>
    <w:rsid w:val="00726A5E"/>
    <w:rsid w:val="007276C1"/>
    <w:rsid w:val="0073587A"/>
    <w:rsid w:val="00735D1B"/>
    <w:rsid w:val="007368F3"/>
    <w:rsid w:val="00740718"/>
    <w:rsid w:val="00747997"/>
    <w:rsid w:val="00750302"/>
    <w:rsid w:val="00767308"/>
    <w:rsid w:val="00772A4E"/>
    <w:rsid w:val="007763A1"/>
    <w:rsid w:val="00785B0D"/>
    <w:rsid w:val="00796DB5"/>
    <w:rsid w:val="007A2E39"/>
    <w:rsid w:val="007A3B99"/>
    <w:rsid w:val="007C6E42"/>
    <w:rsid w:val="007D509C"/>
    <w:rsid w:val="007D774A"/>
    <w:rsid w:val="007E7DDB"/>
    <w:rsid w:val="008005DE"/>
    <w:rsid w:val="00810247"/>
    <w:rsid w:val="008141E9"/>
    <w:rsid w:val="0083019B"/>
    <w:rsid w:val="00841FFB"/>
    <w:rsid w:val="008473E6"/>
    <w:rsid w:val="0085315A"/>
    <w:rsid w:val="0087109B"/>
    <w:rsid w:val="0087555A"/>
    <w:rsid w:val="0088411A"/>
    <w:rsid w:val="00884D75"/>
    <w:rsid w:val="00895522"/>
    <w:rsid w:val="008A34BD"/>
    <w:rsid w:val="008B0C89"/>
    <w:rsid w:val="008B61B9"/>
    <w:rsid w:val="008B76BB"/>
    <w:rsid w:val="008C05D4"/>
    <w:rsid w:val="008C0FA6"/>
    <w:rsid w:val="008C4377"/>
    <w:rsid w:val="008D5A6E"/>
    <w:rsid w:val="008F05C9"/>
    <w:rsid w:val="008F153B"/>
    <w:rsid w:val="00925867"/>
    <w:rsid w:val="00931734"/>
    <w:rsid w:val="009318F7"/>
    <w:rsid w:val="00934F3C"/>
    <w:rsid w:val="00940C8C"/>
    <w:rsid w:val="009451F2"/>
    <w:rsid w:val="0094587B"/>
    <w:rsid w:val="00950833"/>
    <w:rsid w:val="00967882"/>
    <w:rsid w:val="00980027"/>
    <w:rsid w:val="009810E5"/>
    <w:rsid w:val="009822BF"/>
    <w:rsid w:val="00986D05"/>
    <w:rsid w:val="009B5951"/>
    <w:rsid w:val="009C16F3"/>
    <w:rsid w:val="009C6F50"/>
    <w:rsid w:val="009E14DE"/>
    <w:rsid w:val="00A02BD5"/>
    <w:rsid w:val="00A060DD"/>
    <w:rsid w:val="00A065DA"/>
    <w:rsid w:val="00A1442C"/>
    <w:rsid w:val="00A22189"/>
    <w:rsid w:val="00A24636"/>
    <w:rsid w:val="00A306B3"/>
    <w:rsid w:val="00A725C3"/>
    <w:rsid w:val="00AB530A"/>
    <w:rsid w:val="00AC0EE2"/>
    <w:rsid w:val="00AD14B9"/>
    <w:rsid w:val="00AD7CBE"/>
    <w:rsid w:val="00B12603"/>
    <w:rsid w:val="00B42FBA"/>
    <w:rsid w:val="00B4378A"/>
    <w:rsid w:val="00B44A1A"/>
    <w:rsid w:val="00B55729"/>
    <w:rsid w:val="00B65EE7"/>
    <w:rsid w:val="00B66365"/>
    <w:rsid w:val="00B7022D"/>
    <w:rsid w:val="00B814CE"/>
    <w:rsid w:val="00B84EF8"/>
    <w:rsid w:val="00B87C0E"/>
    <w:rsid w:val="00BA0741"/>
    <w:rsid w:val="00BA0775"/>
    <w:rsid w:val="00BA6674"/>
    <w:rsid w:val="00BB7819"/>
    <w:rsid w:val="00BD4644"/>
    <w:rsid w:val="00BD779B"/>
    <w:rsid w:val="00BE00C6"/>
    <w:rsid w:val="00BE0F86"/>
    <w:rsid w:val="00C02D3B"/>
    <w:rsid w:val="00C07573"/>
    <w:rsid w:val="00C136B4"/>
    <w:rsid w:val="00C53815"/>
    <w:rsid w:val="00C553B6"/>
    <w:rsid w:val="00C569C6"/>
    <w:rsid w:val="00C57427"/>
    <w:rsid w:val="00C6768F"/>
    <w:rsid w:val="00C70D1F"/>
    <w:rsid w:val="00C95284"/>
    <w:rsid w:val="00CA2D28"/>
    <w:rsid w:val="00CA5800"/>
    <w:rsid w:val="00CC08FD"/>
    <w:rsid w:val="00CE1D9B"/>
    <w:rsid w:val="00CE3203"/>
    <w:rsid w:val="00CF67D5"/>
    <w:rsid w:val="00D037BC"/>
    <w:rsid w:val="00D20134"/>
    <w:rsid w:val="00D22E7A"/>
    <w:rsid w:val="00D24A19"/>
    <w:rsid w:val="00D40CBC"/>
    <w:rsid w:val="00D55F9A"/>
    <w:rsid w:val="00D64848"/>
    <w:rsid w:val="00D741A5"/>
    <w:rsid w:val="00D91B2A"/>
    <w:rsid w:val="00DA776F"/>
    <w:rsid w:val="00DB101F"/>
    <w:rsid w:val="00DB3DCE"/>
    <w:rsid w:val="00DD1A54"/>
    <w:rsid w:val="00DF2C3F"/>
    <w:rsid w:val="00DF2C57"/>
    <w:rsid w:val="00DF3AD2"/>
    <w:rsid w:val="00DF5370"/>
    <w:rsid w:val="00E007DF"/>
    <w:rsid w:val="00E04F50"/>
    <w:rsid w:val="00E12880"/>
    <w:rsid w:val="00E13545"/>
    <w:rsid w:val="00E17B84"/>
    <w:rsid w:val="00E24789"/>
    <w:rsid w:val="00E25A1A"/>
    <w:rsid w:val="00E37B4B"/>
    <w:rsid w:val="00E43586"/>
    <w:rsid w:val="00E56370"/>
    <w:rsid w:val="00E601FA"/>
    <w:rsid w:val="00E63D8D"/>
    <w:rsid w:val="00E77CF6"/>
    <w:rsid w:val="00E85D4D"/>
    <w:rsid w:val="00E906A4"/>
    <w:rsid w:val="00EA4D3B"/>
    <w:rsid w:val="00EA6A6F"/>
    <w:rsid w:val="00EB05A5"/>
    <w:rsid w:val="00EC47C4"/>
    <w:rsid w:val="00EC4965"/>
    <w:rsid w:val="00F034B0"/>
    <w:rsid w:val="00F27B36"/>
    <w:rsid w:val="00F3255D"/>
    <w:rsid w:val="00F336A5"/>
    <w:rsid w:val="00F52A1A"/>
    <w:rsid w:val="00F60279"/>
    <w:rsid w:val="00F869AD"/>
    <w:rsid w:val="00F940F0"/>
    <w:rsid w:val="00FA41BA"/>
    <w:rsid w:val="00FB6139"/>
    <w:rsid w:val="00FC662D"/>
    <w:rsid w:val="00FD1597"/>
    <w:rsid w:val="00FE1D56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5C6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5C6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525C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525C6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525C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DocList">
    <w:name w:val="ConsPlusDocList"/>
    <w:rsid w:val="001525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3">
    <w:name w:val="Hyperlink"/>
    <w:basedOn w:val="a0"/>
    <w:uiPriority w:val="99"/>
    <w:rsid w:val="00502BA4"/>
    <w:rPr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color w:val="800080"/>
      <w:u w:val="single"/>
    </w:rPr>
  </w:style>
  <w:style w:type="paragraph" w:styleId="a5">
    <w:name w:val="Balloon Text"/>
    <w:basedOn w:val="a"/>
    <w:link w:val="a6"/>
    <w:semiHidden/>
    <w:rsid w:val="00385A5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66CA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D741A5"/>
    <w:pPr>
      <w:ind w:left="720"/>
      <w:contextualSpacing/>
    </w:pPr>
  </w:style>
  <w:style w:type="paragraph" w:customStyle="1" w:styleId="xl65">
    <w:name w:val="xl65"/>
    <w:basedOn w:val="a"/>
    <w:rsid w:val="00841FF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841FFB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841FF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841FF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841FF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841FF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a"/>
    <w:rsid w:val="00841FFB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841FF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7">
    <w:name w:val="xl77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841FFB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841FFB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a"/>
    <w:rsid w:val="00841FFB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841FFB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841FFB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41FFB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84">
    <w:name w:val="xl84"/>
    <w:basedOn w:val="a"/>
    <w:rsid w:val="00841FFB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character" w:customStyle="1" w:styleId="a6">
    <w:name w:val="Текст выноски Знак"/>
    <w:basedOn w:val="a0"/>
    <w:link w:val="a5"/>
    <w:semiHidden/>
    <w:rsid w:val="0037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Департамент финансов</Company>
  <LinksUpToDate>false</LinksUpToDate>
  <CharactersWithSpaces>1332</CharactersWithSpaces>
  <SharedDoc>false</SharedDoc>
  <HLinks>
    <vt:vector size="6" baseType="variant">
      <vt:variant>
        <vt:i4>3801193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consultantplus://offline/ref=0659A0A65695BE2E24660D95EAB29BC981FE83D948FF7A1D8B741A93FB99BDE3654A1F146DF86B6F58E888145A81AA6B4FDF0928472AF706C7CF6FC2TCDEH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22</cp:revision>
  <cp:lastPrinted>2024-08-12T14:49:00Z</cp:lastPrinted>
  <dcterms:created xsi:type="dcterms:W3CDTF">2024-01-09T05:36:00Z</dcterms:created>
  <dcterms:modified xsi:type="dcterms:W3CDTF">2024-08-13T06:34:00Z</dcterms:modified>
</cp:coreProperties>
</file>