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38" w:rsidRDefault="00325638" w:rsidP="00A6669C">
      <w:pPr>
        <w:spacing w:after="120"/>
        <w:ind w:firstLine="0"/>
        <w:jc w:val="center"/>
        <w:rPr>
          <w:rFonts w:cs="Arial"/>
          <w:sz w:val="28"/>
        </w:rPr>
      </w:pPr>
      <w:r>
        <w:rPr>
          <w:rFonts w:cs="Arial"/>
          <w:sz w:val="28"/>
        </w:rPr>
        <w:t>АДМИНИСТРАЦИЯ</w:t>
      </w:r>
      <w:r>
        <w:rPr>
          <w:rFonts w:cs="Arial"/>
          <w:sz w:val="28"/>
        </w:rPr>
        <w:br/>
        <w:t>ГОРОДСКОГО ПОСЕЛЕНИЯ</w:t>
      </w:r>
      <w:r>
        <w:rPr>
          <w:rFonts w:cs="Arial"/>
          <w:sz w:val="28"/>
        </w:rPr>
        <w:br/>
        <w:t>«ГОРОД ЖИЗДРА»</w:t>
      </w:r>
      <w:r>
        <w:rPr>
          <w:rFonts w:cs="Arial"/>
          <w:sz w:val="28"/>
        </w:rPr>
        <w:br/>
        <w:t>КАЛУЖСКОЙ ОБЛАСТИ</w:t>
      </w:r>
    </w:p>
    <w:p w:rsidR="00325638" w:rsidRDefault="00325638" w:rsidP="00A6669C">
      <w:pPr>
        <w:spacing w:after="120"/>
        <w:ind w:firstLine="0"/>
        <w:jc w:val="center"/>
        <w:rPr>
          <w:rFonts w:cs="Arial"/>
          <w:sz w:val="28"/>
        </w:rPr>
      </w:pPr>
    </w:p>
    <w:p w:rsidR="00325638" w:rsidRDefault="00325638" w:rsidP="00A6669C">
      <w:pPr>
        <w:spacing w:after="120"/>
        <w:ind w:firstLine="0"/>
        <w:jc w:val="center"/>
        <w:rPr>
          <w:rFonts w:cs="Arial"/>
          <w:sz w:val="28"/>
        </w:rPr>
      </w:pPr>
      <w:r>
        <w:rPr>
          <w:rFonts w:cs="Arial"/>
          <w:sz w:val="28"/>
        </w:rPr>
        <w:t>ПОСТАНОВЛЕНИЕ</w:t>
      </w:r>
    </w:p>
    <w:p w:rsidR="00325638" w:rsidRDefault="00325638" w:rsidP="00A6669C">
      <w:pPr>
        <w:spacing w:after="120"/>
        <w:ind w:firstLine="0"/>
        <w:jc w:val="center"/>
        <w:rPr>
          <w:rFonts w:cs="Arial"/>
        </w:rPr>
      </w:pPr>
    </w:p>
    <w:p w:rsidR="00325638" w:rsidRDefault="00325638" w:rsidP="00A6669C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10 октября 2024 г.                                            № 131</w:t>
      </w:r>
    </w:p>
    <w:p w:rsidR="00325638" w:rsidRDefault="00325638" w:rsidP="00A6669C">
      <w:pPr>
        <w:spacing w:after="120"/>
        <w:ind w:firstLine="0"/>
        <w:jc w:val="center"/>
        <w:rPr>
          <w:rFonts w:cs="Arial"/>
        </w:rPr>
      </w:pPr>
    </w:p>
    <w:p w:rsidR="00325638" w:rsidRDefault="00325638" w:rsidP="00A6669C">
      <w:pPr>
        <w:spacing w:after="120"/>
        <w:ind w:firstLine="0"/>
        <w:jc w:val="center"/>
        <w:rPr>
          <w:rFonts w:cs="Arial"/>
          <w:b/>
        </w:rPr>
      </w:pPr>
      <w:r w:rsidRPr="00A6669C">
        <w:rPr>
          <w:rFonts w:cs="Arial"/>
          <w:b/>
          <w:bCs/>
          <w:kern w:val="28"/>
          <w:sz w:val="32"/>
          <w:szCs w:val="32"/>
        </w:rPr>
        <w:t>Об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 городского поселения «Город Жиздра»</w:t>
      </w:r>
    </w:p>
    <w:p w:rsidR="00325638" w:rsidRDefault="00325638" w:rsidP="00F54A4A">
      <w:pPr>
        <w:spacing w:after="120"/>
        <w:ind w:firstLine="709"/>
        <w:jc w:val="center"/>
        <w:rPr>
          <w:rFonts w:cs="Arial"/>
        </w:rPr>
      </w:pP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В соответствии Порядком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№ 163н, частью 6 статьи 52 Устава городского поселения «Город Жиздра» администрация городского поселения</w:t>
      </w:r>
    </w:p>
    <w:p w:rsidR="00325638" w:rsidRDefault="00325638" w:rsidP="00F54A4A">
      <w:pPr>
        <w:spacing w:after="120"/>
        <w:ind w:firstLine="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ПОСТАНОВЛЯЕТ: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1. Утвердить Положение о структуре и правилах формирования реестрового номера муниципального имущества городского поселения «Город Жиздра» (приложение).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3. Обеспечить хранение и обработку реестра муниципального имущества городского поселения «Город Жиздра»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4.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заместителя Главы администрации ГП «Город Жиздра».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5. Настоящее постановление вступает в силу после его подписания и подлежит опубликованию (обнародованию).</w:t>
      </w:r>
    </w:p>
    <w:p w:rsidR="00325638" w:rsidRDefault="00325638" w:rsidP="00F54A4A">
      <w:pPr>
        <w:spacing w:after="120"/>
        <w:ind w:firstLine="709"/>
        <w:rPr>
          <w:rFonts w:cs="Arial"/>
        </w:rPr>
      </w:pPr>
    </w:p>
    <w:p w:rsidR="00325638" w:rsidRDefault="00325638" w:rsidP="00A6669C">
      <w:pPr>
        <w:spacing w:after="120"/>
        <w:ind w:firstLine="0"/>
        <w:rPr>
          <w:rFonts w:cs="Arial"/>
        </w:rPr>
      </w:pPr>
    </w:p>
    <w:p w:rsidR="00325638" w:rsidRDefault="00325638" w:rsidP="00A6669C">
      <w:pPr>
        <w:spacing w:after="120"/>
        <w:ind w:firstLine="0"/>
        <w:jc w:val="right"/>
        <w:rPr>
          <w:rFonts w:cs="Arial"/>
        </w:rPr>
      </w:pPr>
    </w:p>
    <w:p w:rsidR="00325638" w:rsidRDefault="00325638" w:rsidP="00A6669C">
      <w:pPr>
        <w:spacing w:after="120"/>
        <w:ind w:firstLine="0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ГП «Город Жиздра»</w:t>
      </w:r>
    </w:p>
    <w:p w:rsidR="00325638" w:rsidRDefault="00325638" w:rsidP="00A6669C">
      <w:pPr>
        <w:spacing w:after="120"/>
        <w:ind w:firstLine="0"/>
        <w:jc w:val="right"/>
        <w:rPr>
          <w:rFonts w:cs="Arial"/>
          <w:b/>
        </w:rPr>
      </w:pPr>
      <w:r>
        <w:rPr>
          <w:rFonts w:cs="Arial"/>
          <w:b/>
        </w:rPr>
        <w:t>М.Е. Мартынов</w:t>
      </w:r>
    </w:p>
    <w:p w:rsidR="00325638" w:rsidRPr="00F54A4A" w:rsidRDefault="00325638" w:rsidP="00F54A4A">
      <w:pPr>
        <w:spacing w:after="120"/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54A4A">
        <w:rPr>
          <w:rFonts w:cs="Arial"/>
          <w:b/>
          <w:bCs/>
          <w:kern w:val="28"/>
          <w:sz w:val="32"/>
          <w:szCs w:val="32"/>
        </w:rPr>
        <w:br w:type="page"/>
      </w:r>
      <w:r w:rsidRPr="00F54A4A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F54A4A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F54A4A"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 w:rsidRPr="00F54A4A">
        <w:rPr>
          <w:rFonts w:cs="Arial"/>
          <w:b/>
          <w:bCs/>
          <w:kern w:val="28"/>
          <w:sz w:val="32"/>
          <w:szCs w:val="32"/>
        </w:rPr>
        <w:br/>
        <w:t>ГП «Город Жиздра»</w:t>
      </w:r>
      <w:r w:rsidRPr="00F54A4A">
        <w:rPr>
          <w:rFonts w:cs="Arial"/>
          <w:b/>
          <w:bCs/>
          <w:kern w:val="28"/>
          <w:sz w:val="32"/>
          <w:szCs w:val="32"/>
        </w:rPr>
        <w:br/>
        <w:t>от 10 октября 2024 г. № 131</w:t>
      </w:r>
    </w:p>
    <w:p w:rsidR="00325638" w:rsidRDefault="00325638" w:rsidP="00A6669C">
      <w:pPr>
        <w:spacing w:after="120"/>
        <w:ind w:firstLine="0"/>
        <w:rPr>
          <w:rFonts w:cs="Arial"/>
        </w:rPr>
      </w:pPr>
    </w:p>
    <w:p w:rsidR="00325638" w:rsidRPr="00F54A4A" w:rsidRDefault="00325638" w:rsidP="00F54A4A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54A4A">
        <w:rPr>
          <w:rFonts w:cs="Arial"/>
          <w:b/>
          <w:bCs/>
          <w:kern w:val="32"/>
          <w:sz w:val="32"/>
          <w:szCs w:val="32"/>
        </w:rPr>
        <w:t>ПОЛОЖЕНИЕ О СТРУКТУРЕ И ПРАВИЛАХ ФОРМИРОВАНИЯ РЕЕСТРОВОГО НОМЕРА МУНИЦИПАЛЬНОГО ИМУЩЕСТВА ГОРОДСКОГО ПОСЕЛЕНИЯ «ГОРОД ЖИЗДРА»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городского поселения «Город Жиздра».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первые цифры - номер раздела муниципального имущества;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вторые цифры - номер подраздела реестра муниципального имущества;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третьи цифры - номер порядкового номера объекта в реестре.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325638" w:rsidRDefault="00325638" w:rsidP="00F54A4A">
      <w:pPr>
        <w:spacing w:after="120"/>
        <w:ind w:firstLine="709"/>
        <w:rPr>
          <w:rFonts w:cs="Arial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7"/>
        <w:gridCol w:w="4970"/>
        <w:gridCol w:w="2816"/>
      </w:tblGrid>
      <w:tr w:rsidR="00325638" w:rsidTr="0032563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38" w:rsidRDefault="00325638" w:rsidP="00F54A4A">
            <w:pPr>
              <w:pStyle w:val="Table0"/>
            </w:pPr>
            <w:r>
              <w:t>Номер раздела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38" w:rsidRDefault="00325638" w:rsidP="00F54A4A">
            <w:pPr>
              <w:pStyle w:val="Table0"/>
            </w:pPr>
            <w:r>
              <w:t>Номер подраздела реестра муниципального имущества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38" w:rsidRDefault="00325638" w:rsidP="00F54A4A">
            <w:pPr>
              <w:pStyle w:val="Table0"/>
            </w:pPr>
            <w:r>
              <w:t>Порядковый номер объекта</w:t>
            </w:r>
          </w:p>
        </w:tc>
      </w:tr>
      <w:tr w:rsidR="00325638" w:rsidTr="0032563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38" w:rsidRDefault="00325638" w:rsidP="00F54A4A">
            <w:pPr>
              <w:pStyle w:val="Table"/>
            </w:pPr>
            <w: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38" w:rsidRDefault="00325638" w:rsidP="00F54A4A">
            <w:pPr>
              <w:pStyle w:val="Table"/>
            </w:pPr>
            <w: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638" w:rsidRDefault="00325638" w:rsidP="00F54A4A">
            <w:pPr>
              <w:pStyle w:val="Table"/>
            </w:pPr>
            <w:r>
              <w:t>1</w:t>
            </w:r>
          </w:p>
        </w:tc>
      </w:tr>
    </w:tbl>
    <w:p w:rsidR="00325638" w:rsidRDefault="00325638" w:rsidP="00A6669C">
      <w:pPr>
        <w:spacing w:after="120"/>
        <w:ind w:firstLine="0"/>
        <w:rPr>
          <w:rFonts w:cs="Arial"/>
        </w:rPr>
      </w:pP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Соответственно, сформированный реестровый номер – 1.1.1.1.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3. Формирование реестрового номера муниципального имущества осуществляется ответственным специалистом администрации в соответствии со структурой, определенной пунктом 2 настоящего Положения.</w:t>
      </w:r>
    </w:p>
    <w:p w:rsidR="00325638" w:rsidRDefault="00325638" w:rsidP="00F54A4A">
      <w:pPr>
        <w:spacing w:after="120"/>
        <w:ind w:firstLine="709"/>
        <w:rPr>
          <w:rFonts w:cs="Arial"/>
        </w:rPr>
      </w:pPr>
      <w:r>
        <w:rPr>
          <w:rFonts w:cs="Arial"/>
        </w:rPr>
        <w:t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городского поселения «Город Жиздра» на объект учета. Соответственно, объекту учета может быть присвоен только один реестровый номер.</w:t>
      </w:r>
    </w:p>
    <w:p w:rsidR="00B45A74" w:rsidRDefault="00325638" w:rsidP="00F54A4A">
      <w:pPr>
        <w:spacing w:after="120"/>
        <w:ind w:firstLine="709"/>
      </w:pPr>
      <w:r>
        <w:rPr>
          <w:rFonts w:cs="Arial"/>
        </w:rPr>
        <w:t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пунктами 2- 4 настоящего Положения.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38"/>
    <w:rsid w:val="002A60FB"/>
    <w:rsid w:val="00325638"/>
    <w:rsid w:val="00A6669C"/>
    <w:rsid w:val="00B45A74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66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66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66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66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66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66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669C"/>
  </w:style>
  <w:style w:type="character" w:customStyle="1" w:styleId="10">
    <w:name w:val="Заголовок 1 Знак"/>
    <w:basedOn w:val="a0"/>
    <w:link w:val="1"/>
    <w:rsid w:val="00A66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6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669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669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666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669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A666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66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669C"/>
    <w:rPr>
      <w:color w:val="0000FF"/>
      <w:u w:val="none"/>
    </w:rPr>
  </w:style>
  <w:style w:type="paragraph" w:customStyle="1" w:styleId="Application">
    <w:name w:val="Application!Приложение"/>
    <w:rsid w:val="00A6669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669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669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6669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666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669C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66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66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66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66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666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669C"/>
  </w:style>
  <w:style w:type="character" w:customStyle="1" w:styleId="10">
    <w:name w:val="Заголовок 1 Знак"/>
    <w:basedOn w:val="a0"/>
    <w:link w:val="1"/>
    <w:rsid w:val="00A666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669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669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6669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666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669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A6669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66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669C"/>
    <w:rPr>
      <w:color w:val="0000FF"/>
      <w:u w:val="none"/>
    </w:rPr>
  </w:style>
  <w:style w:type="paragraph" w:customStyle="1" w:styleId="Application">
    <w:name w:val="Application!Приложение"/>
    <w:rsid w:val="00A6669C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669C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669C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6669C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666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EFCD-BDE7-42B4-8DDB-A28BE9C2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2024-11-04T14:37:00Z</dcterms:created>
  <dcterms:modified xsi:type="dcterms:W3CDTF">2024-11-04T14:37:00Z</dcterms:modified>
</cp:coreProperties>
</file>